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left="4760" w:right="120"/>
        <w:jc w:val="both"/>
        <w:rPr>
          <w:rFonts w:ascii="微软雅黑" w:hAnsi="微软雅黑" w:eastAsia="微软雅黑"/>
          <w:color w:val="4444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114300</wp:posOffset>
            </wp:positionV>
            <wp:extent cx="1911350" cy="1831975"/>
            <wp:effectExtent l="0" t="0" r="19050" b="22225"/>
            <wp:wrapNone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69400" cy="12674600"/>
            <wp:effectExtent l="0" t="0" r="1270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126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color w:val="444444"/>
          <w:sz w:val="22"/>
        </w:rPr>
        <w:t>自我评价：</w:t>
      </w:r>
      <w:r>
        <w:rPr>
          <w:rFonts w:ascii="微软雅黑" w:hAnsi="微软雅黑" w:eastAsia="微软雅黑"/>
          <w:color w:val="444444"/>
        </w:rPr>
        <w:t>篇幅勿太长控制在</w:t>
      </w:r>
      <w:r>
        <w:rPr>
          <w:rFonts w:ascii="微软雅黑" w:hAnsi="微软雅黑" w:eastAsia="微软雅黑"/>
          <w:b/>
          <w:color w:val="444444"/>
          <w:sz w:val="22"/>
        </w:rPr>
        <w:t xml:space="preserve"> </w:t>
      </w:r>
      <w:r>
        <w:rPr>
          <w:rFonts w:ascii="微软雅黑" w:hAnsi="微软雅黑" w:eastAsia="微软雅黑"/>
          <w:color w:val="444444"/>
        </w:rPr>
        <w:t>300</w:t>
      </w:r>
      <w:r>
        <w:rPr>
          <w:rFonts w:ascii="微软雅黑" w:hAnsi="微软雅黑" w:eastAsia="微软雅黑"/>
          <w:b/>
          <w:color w:val="444444"/>
          <w:sz w:val="22"/>
        </w:rPr>
        <w:t xml:space="preserve"> </w:t>
      </w:r>
      <w:r>
        <w:rPr>
          <w:rFonts w:ascii="微软雅黑" w:hAnsi="微软雅黑" w:eastAsia="微软雅黑"/>
          <w:color w:val="444444"/>
        </w:rPr>
        <w:t>字以内，做到突出自身符合目标岗位要求的卖点，凸显技术能力、项目规模、业绩、管理水平等，避免过多使用形容词，通过数据及实例对自身价值进行深化。如：1. 在日活 X 万产品的互联网公司管理 java X 人团队，具有 PMP 认证，能协调组织、规划管理技术部门日常工作；2. 熟悉敏捷开发，X 年以上的架构管理和 java 开发经验，熟练运用主流开源框架（SSH/I），具有丰富的高并发访问、大数据量处理、性能优化等相关经验。3. 熟悉 Oracle、Sql Server、Mysql 等数据库设计；4. 开发过的 XX 个项目累计为 XX 人次提供服务支撑；5. 有 X 年需求分析与管理经验。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73" w:lineRule="exact"/>
        <w:rPr>
          <w:rFonts w:ascii="Times New Roman" w:hAnsi="Times New Roman" w:eastAsia="Times New Roman"/>
          <w:sz w:val="24"/>
        </w:rPr>
      </w:pPr>
    </w:p>
    <w:p>
      <w:pPr>
        <w:spacing w:line="423" w:lineRule="exact"/>
        <w:ind w:left="4460"/>
        <w:rPr>
          <w:rFonts w:ascii="微软雅黑" w:hAnsi="微软雅黑" w:eastAsia="微软雅黑"/>
          <w:b/>
          <w:color w:val="DC8D34"/>
          <w:sz w:val="32"/>
        </w:rPr>
      </w:pPr>
      <w:r>
        <w:rPr>
          <w:rFonts w:ascii="微软雅黑" w:hAnsi="微软雅黑" w:eastAsia="微软雅黑"/>
          <w:b/>
          <w:color w:val="DC8D34"/>
          <w:sz w:val="32"/>
        </w:rPr>
        <w:t>求 职 意 向</w:t>
      </w:r>
    </w:p>
    <w:p>
      <w:pPr>
        <w:spacing w:line="53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2080"/>
        </w:tabs>
        <w:spacing w:line="1004" w:lineRule="exact"/>
        <w:ind w:left="420"/>
        <w:rPr>
          <w:rFonts w:hint="eastAsia" w:ascii="微软雅黑" w:hAnsi="微软雅黑" w:eastAsia="微软雅黑"/>
          <w:b/>
          <w:color w:val="DC8D34"/>
          <w:sz w:val="76"/>
          <w:lang w:val="en-US" w:eastAsia="zh-CN"/>
        </w:rPr>
      </w:pPr>
      <w:r>
        <w:rPr>
          <w:rFonts w:hint="eastAsia" w:ascii="微软雅黑" w:hAnsi="微软雅黑" w:eastAsia="微软雅黑"/>
          <w:b/>
          <w:color w:val="DC8D34"/>
          <w:sz w:val="60"/>
          <w:szCs w:val="60"/>
          <w:lang w:val="en-US" w:eastAsia="zh-CN"/>
        </w:rPr>
        <w:t>姓    名</w:t>
      </w:r>
    </w:p>
    <w:p>
      <w:pPr>
        <w:spacing w:line="35" w:lineRule="exact"/>
        <w:rPr>
          <w:rFonts w:ascii="Times New Roman" w:hAnsi="Times New Roman" w:eastAsia="Times New Roman"/>
          <w:sz w:val="24"/>
        </w:rPr>
      </w:pPr>
    </w:p>
    <w:p>
      <w:pPr>
        <w:spacing w:line="489" w:lineRule="exact"/>
        <w:ind w:left="420"/>
        <w:rPr>
          <w:rFonts w:hint="default" w:ascii="微软雅黑" w:hAnsi="微软雅黑" w:eastAsia="微软雅黑"/>
          <w:color w:val="DC8D34"/>
          <w:sz w:val="37"/>
          <w:lang w:val="en-US" w:eastAsia="zh-CN"/>
        </w:rPr>
      </w:pPr>
      <w:r>
        <w:rPr>
          <w:rFonts w:hint="eastAsia" w:ascii="微软雅黑" w:hAnsi="微软雅黑" w:eastAsia="微软雅黑"/>
          <w:color w:val="DC8D34"/>
          <w:sz w:val="30"/>
          <w:szCs w:val="30"/>
          <w:lang w:val="en-US" w:eastAsia="zh-CN"/>
        </w:rPr>
        <w:t>java开发工程师</w:t>
      </w:r>
    </w:p>
    <w:p>
      <w:pPr>
        <w:spacing w:line="47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9660"/>
        </w:tabs>
        <w:spacing w:line="264" w:lineRule="exact"/>
        <w:ind w:left="504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b/>
          <w:color w:val="DC8D34"/>
        </w:rPr>
        <w:t xml:space="preserve">从事职业： </w:t>
      </w:r>
      <w:r>
        <w:rPr>
          <w:rFonts w:ascii="微软雅黑" w:hAnsi="微软雅黑" w:eastAsia="微软雅黑"/>
          <w:color w:val="595757"/>
        </w:rPr>
        <w:t>java</w:t>
      </w:r>
      <w:r>
        <w:rPr>
          <w:rFonts w:hint="eastAsia" w:ascii="微软雅黑" w:hAnsi="微软雅黑" w:eastAsia="微软雅黑"/>
          <w:color w:val="595757"/>
          <w:lang w:val="en-US" w:eastAsia="zh-CN"/>
        </w:rPr>
        <w:t>开发工程师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期望月薪： </w:t>
      </w:r>
      <w:r>
        <w:rPr>
          <w:rFonts w:ascii="微软雅黑" w:hAnsi="微软雅黑" w:eastAsia="微软雅黑"/>
          <w:color w:val="595757"/>
        </w:rPr>
        <w:t>25K-30K</w:t>
      </w:r>
    </w:p>
    <w:p>
      <w:pPr>
        <w:spacing w:line="169" w:lineRule="exact"/>
        <w:rPr>
          <w:rFonts w:ascii="Times New Roman" w:hAnsi="Times New Roman" w:eastAsia="Times New Roman"/>
          <w:sz w:val="24"/>
        </w:rPr>
      </w:pPr>
    </w:p>
    <w:p>
      <w:pPr>
        <w:spacing w:line="423" w:lineRule="exact"/>
        <w:rPr>
          <w:rFonts w:ascii="微软雅黑" w:hAnsi="微软雅黑" w:eastAsia="微软雅黑"/>
          <w:b/>
          <w:color w:val="DC8D34"/>
          <w:sz w:val="32"/>
        </w:rPr>
      </w:pPr>
      <w:r>
        <w:rPr>
          <w:rFonts w:ascii="微软雅黑" w:hAnsi="微软雅黑" w:eastAsia="微软雅黑"/>
          <w:b/>
          <w:color w:val="DC8D34"/>
          <w:sz w:val="32"/>
        </w:rPr>
        <w:t>工 作 经 历</w:t>
      </w:r>
    </w:p>
    <w:p>
      <w:pPr>
        <w:spacing w:line="338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4440"/>
          <w:tab w:val="left" w:pos="7520"/>
          <w:tab w:val="left" w:pos="10700"/>
        </w:tabs>
        <w:spacing w:line="264" w:lineRule="exact"/>
        <w:ind w:left="42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b/>
          <w:color w:val="DC8D34"/>
        </w:rPr>
        <w:t>公司名称：</w:t>
      </w:r>
      <w:r>
        <w:rPr>
          <w:rFonts w:hint="eastAsia" w:ascii="微软雅黑" w:hAnsi="微软雅黑" w:eastAsia="微软雅黑"/>
          <w:color w:val="595757"/>
        </w:rPr>
        <w:t>XXXXXX</w:t>
      </w:r>
      <w:r>
        <w:rPr>
          <w:rFonts w:ascii="微软雅黑" w:hAnsi="微软雅黑" w:eastAsia="微软雅黑"/>
          <w:color w:val="595757"/>
        </w:rPr>
        <w:t>科技有限公司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职位名称：   </w:t>
      </w:r>
      <w:r>
        <w:rPr>
          <w:rFonts w:ascii="微软雅黑" w:hAnsi="微软雅黑" w:eastAsia="微软雅黑"/>
          <w:color w:val="595757"/>
        </w:rPr>
        <w:t>java</w:t>
      </w:r>
      <w:r>
        <w:rPr>
          <w:rFonts w:hint="eastAsia" w:ascii="微软雅黑" w:hAnsi="微软雅黑" w:eastAsia="微软雅黑"/>
          <w:color w:val="595757"/>
          <w:lang w:val="en-US" w:eastAsia="zh-CN"/>
        </w:rPr>
        <w:t>开发工程师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在职时间： </w:t>
      </w:r>
      <w:r>
        <w:rPr>
          <w:rFonts w:ascii="微软雅黑" w:hAnsi="微软雅黑" w:eastAsia="微软雅黑"/>
          <w:color w:val="595757"/>
        </w:rPr>
        <w:t>2011.06-至今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税前月薪： </w:t>
      </w:r>
      <w:r>
        <w:rPr>
          <w:rFonts w:ascii="微软雅黑" w:hAnsi="微软雅黑" w:eastAsia="微软雅黑"/>
          <w:color w:val="595757"/>
        </w:rPr>
        <w:t>15k-20k</w:t>
      </w:r>
    </w:p>
    <w:p>
      <w:pPr>
        <w:spacing w:line="308" w:lineRule="exact"/>
        <w:rPr>
          <w:rFonts w:ascii="Times New Roman" w:hAnsi="Times New Roman" w:eastAsia="Times New Roman"/>
          <w:sz w:val="24"/>
        </w:rPr>
      </w:pPr>
    </w:p>
    <w:p>
      <w:pPr>
        <w:spacing w:line="271" w:lineRule="exact"/>
        <w:ind w:left="42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b/>
          <w:color w:val="DC8D34"/>
        </w:rPr>
        <w:t>工作描述：</w:t>
      </w:r>
      <w:r>
        <w:rPr>
          <w:rFonts w:ascii="微软雅黑" w:hAnsi="微软雅黑" w:eastAsia="微软雅黑"/>
          <w:color w:val="595757"/>
        </w:rPr>
        <w:t>工作经验的时间采取倒叙形式，最近经历写在前面；工作经验的描述与目标岗位的招聘要求尽量匹配，用词精准；工作成果尽量以数据来呈现，突出个人技术亮点以及做出的贡献；描述尽量具体简洁。如：</w:t>
      </w:r>
    </w:p>
    <w:p>
      <w:pPr>
        <w:spacing w:line="303" w:lineRule="exact"/>
        <w:rPr>
          <w:rFonts w:ascii="Times New Roman" w:hAnsi="Times New Roman" w:eastAsia="Times New Roman"/>
          <w:sz w:val="24"/>
        </w:rPr>
      </w:pPr>
    </w:p>
    <w:p>
      <w:pPr>
        <w:spacing w:line="269" w:lineRule="exact"/>
        <w:ind w:left="420" w:right="38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color w:val="595757"/>
        </w:rPr>
        <w:t>1.作为java及中台负责人，对XXX App （日活X万）产品提供整体开发及组内外管理协调工作：A:主导架构设计流程： 1.1前端iOS/Andriod通过servlet调用中后台服务;1.2后台服务分层，FRONT-MID-DATA; 1.3前后台间使用DNS负载均衡；</w:t>
      </w:r>
    </w:p>
    <w:p>
      <w:pPr>
        <w:spacing w:line="303" w:lineRule="exact"/>
        <w:rPr>
          <w:rFonts w:ascii="Times New Roman" w:hAnsi="Times New Roman" w:eastAsia="Times New Roman"/>
          <w:sz w:val="24"/>
        </w:rPr>
      </w:pPr>
    </w:p>
    <w:p>
      <w:pPr>
        <w:spacing w:line="269" w:lineRule="exact"/>
        <w:ind w:left="420" w:right="10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color w:val="595757"/>
        </w:rPr>
        <w:t>2.为产品提供全部java研发支撑及数据库改造：涉及中台接口体系搭建,XX查询,XXX交易管理,对外提供或支持第三方XX研发服务；累计开发的XX个项目及开发的XX功能共为XX人次提供技术服务；</w:t>
      </w:r>
    </w:p>
    <w:p>
      <w:pPr>
        <w:spacing w:line="303" w:lineRule="exact"/>
        <w:rPr>
          <w:rFonts w:ascii="Times New Roman" w:hAnsi="Times New Roman" w:eastAsia="Times New Roman"/>
          <w:sz w:val="24"/>
        </w:rPr>
      </w:pPr>
    </w:p>
    <w:p>
      <w:pPr>
        <w:spacing w:line="269" w:lineRule="exact"/>
        <w:ind w:left="420" w:right="6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color w:val="595757"/>
        </w:rPr>
        <w:t>3.架构改造： 3.1前端定制ETERM 3.2后台OSGI服务；前后台通过MQ进行访问。 3.3整个后台服务是集成在JCF(自研)的分布式服务架构上；3.4主导XX行业中老的业务（fortran编写）转成java代码的开发；</w:t>
      </w:r>
    </w:p>
    <w:p>
      <w:pPr>
        <w:spacing w:line="303" w:lineRule="exact"/>
        <w:rPr>
          <w:rFonts w:ascii="Times New Roman" w:hAnsi="Times New Roman" w:eastAsia="Times New Roman"/>
          <w:sz w:val="24"/>
        </w:rPr>
      </w:pPr>
    </w:p>
    <w:p>
      <w:pPr>
        <w:spacing w:line="272" w:lineRule="exact"/>
        <w:ind w:left="420" w:right="200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color w:val="595757"/>
        </w:rPr>
        <w:t>4.期间学习了Fortran，可以进行业务层面的开发迁移。 架构上也使用了公司内部的JCF中间件，Spring+JDBC,系统交互也是MQ。 同时负责了X次功能重构，包括一些业务静态数据的使用，采用redis进行存储，启动加载内存，同时使用redis的pub/sub功能进行内存数据的实时更新。</w:t>
      </w:r>
    </w:p>
    <w:p>
      <w:pPr>
        <w:spacing w:line="232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0"/>
        <w:gridCol w:w="2220"/>
      </w:tblGrid>
      <w:tr>
        <w:trPr>
          <w:trHeight w:val="442" w:hRule="atLeast"/>
        </w:trPr>
        <w:tc>
          <w:tcPr>
            <w:tcW w:w="12580" w:type="dxa"/>
            <w:gridSpan w:val="2"/>
            <w:noWrap w:val="0"/>
            <w:vAlign w:val="bottom"/>
          </w:tcPr>
          <w:p>
            <w:pPr>
              <w:spacing w:line="423" w:lineRule="exac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/>
                <w:b/>
                <w:color w:val="DC8D34"/>
                <w:sz w:val="32"/>
              </w:rPr>
              <w:t>项 目 经 验</w:t>
            </w:r>
            <w:r>
              <w:rPr>
                <w:rFonts w:hint="eastAsia" w:ascii="微软雅黑" w:hAnsi="微软雅黑" w:eastAsia="微软雅黑"/>
                <w:b/>
                <w:color w:val="DC8D34"/>
                <w:sz w:val="32"/>
              </w:rPr>
              <w:t xml:space="preserve">                                                                        </w:t>
            </w:r>
            <w:r>
              <w:rPr>
                <w:rFonts w:ascii="微软雅黑" w:hAnsi="微软雅黑" w:eastAsia="微软雅黑"/>
                <w:b/>
                <w:color w:val="DC8D34"/>
                <w:sz w:val="32"/>
              </w:rPr>
              <w:t>教 育 背 景</w:t>
            </w:r>
          </w:p>
        </w:tc>
      </w:tr>
      <w:tr>
        <w:trPr>
          <w:trHeight w:val="687" w:hRule="atLeast"/>
        </w:trPr>
        <w:tc>
          <w:tcPr>
            <w:tcW w:w="10360" w:type="dxa"/>
            <w:noWrap w:val="0"/>
            <w:vAlign w:val="bottom"/>
          </w:tcPr>
          <w:p>
            <w:pPr>
              <w:spacing w:line="264" w:lineRule="exact"/>
              <w:ind w:left="340"/>
              <w:rPr>
                <w:rFonts w:ascii="微软雅黑" w:hAnsi="微软雅黑" w:eastAsia="微软雅黑"/>
                <w:color w:val="595757"/>
              </w:rPr>
            </w:pPr>
            <w:r>
              <w:rPr>
                <w:rFonts w:ascii="微软雅黑" w:hAnsi="微软雅黑" w:eastAsia="微软雅黑"/>
                <w:b/>
                <w:color w:val="DC8D34"/>
              </w:rPr>
              <w:t>项目名称：</w:t>
            </w:r>
            <w:r>
              <w:rPr>
                <w:rFonts w:ascii="微软雅黑" w:hAnsi="微软雅黑" w:eastAsia="微软雅黑"/>
                <w:color w:val="595757"/>
              </w:rPr>
              <w:t>某汽车品牌4S店保养管理系统</w:t>
            </w:r>
          </w:p>
        </w:tc>
        <w:tc>
          <w:tcPr>
            <w:tcW w:w="22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12580" w:type="dxa"/>
            <w:gridSpan w:val="2"/>
            <w:noWrap w:val="0"/>
            <w:vAlign w:val="bottom"/>
          </w:tcPr>
          <w:p>
            <w:pPr>
              <w:spacing w:line="264" w:lineRule="exact"/>
              <w:ind w:left="34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/>
                <w:b/>
                <w:color w:val="DC8D34"/>
              </w:rPr>
              <w:t xml:space="preserve">项目时间： </w:t>
            </w:r>
            <w:r>
              <w:rPr>
                <w:rFonts w:ascii="微软雅黑" w:hAnsi="微软雅黑" w:eastAsia="微软雅黑"/>
                <w:color w:val="595757"/>
              </w:rPr>
              <w:t>2013.09-2014.2</w:t>
            </w:r>
            <w:r>
              <w:rPr>
                <w:rFonts w:hint="eastAsia" w:ascii="微软雅黑" w:hAnsi="微软雅黑" w:eastAsia="微软雅黑"/>
                <w:color w:val="595757"/>
              </w:rPr>
              <w:t xml:space="preserve">                       </w:t>
            </w:r>
            <w:r>
              <w:rPr>
                <w:rFonts w:ascii="微软雅黑" w:hAnsi="微软雅黑" w:eastAsia="微软雅黑"/>
                <w:b/>
                <w:color w:val="DC8D34"/>
              </w:rPr>
              <w:t xml:space="preserve">项目职位： </w:t>
            </w:r>
            <w:r>
              <w:rPr>
                <w:rFonts w:ascii="微软雅黑" w:hAnsi="微软雅黑" w:eastAsia="微软雅黑"/>
                <w:color w:val="595757"/>
              </w:rPr>
              <w:t>java开发工程师</w:t>
            </w:r>
          </w:p>
        </w:tc>
      </w:tr>
      <w:tr>
        <w:trPr>
          <w:trHeight w:val="257" w:hRule="atLeast"/>
        </w:trPr>
        <w:tc>
          <w:tcPr>
            <w:tcW w:w="12580" w:type="dxa"/>
            <w:gridSpan w:val="2"/>
            <w:noWrap w:val="0"/>
            <w:vAlign w:val="bottom"/>
          </w:tcPr>
          <w:p>
            <w:pPr>
              <w:spacing w:line="257" w:lineRule="exact"/>
              <w:ind w:firstLine="8400" w:firstLineChars="4200"/>
              <w:rPr>
                <w:rFonts w:ascii="微软雅黑" w:hAnsi="微软雅黑" w:eastAsia="微软雅黑"/>
                <w:color w:val="595757"/>
              </w:rPr>
            </w:pPr>
            <w:r>
              <w:rPr>
                <w:rFonts w:ascii="微软雅黑" w:hAnsi="微软雅黑" w:eastAsia="微软雅黑"/>
                <w:color w:val="595757"/>
              </w:rPr>
              <w:t>某大学</w:t>
            </w:r>
            <w:r>
              <w:rPr>
                <w:rFonts w:hint="eastAsia" w:ascii="微软雅黑" w:hAnsi="微软雅黑" w:eastAsia="微软雅黑"/>
                <w:color w:val="595757"/>
              </w:rPr>
              <w:t xml:space="preserve">                         </w:t>
            </w:r>
            <w:r>
              <w:rPr>
                <w:rFonts w:hint="eastAsia" w:ascii="微软雅黑" w:hAnsi="微软雅黑" w:eastAsia="微软雅黑"/>
                <w:color w:val="595757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color w:val="595757"/>
              </w:rPr>
              <w:t>2007.07-2011.06</w:t>
            </w:r>
          </w:p>
        </w:tc>
      </w:tr>
    </w:tbl>
    <w:p>
      <w:pPr>
        <w:rPr>
          <w:rFonts w:ascii="微软雅黑" w:hAnsi="微软雅黑" w:eastAsia="微软雅黑"/>
          <w:color w:val="595757"/>
        </w:rPr>
        <w:sectPr>
          <w:pgSz w:w="14440" w:h="19960"/>
          <w:pgMar w:top="1092" w:right="740" w:bottom="26" w:left="820" w:header="0" w:footer="0" w:gutter="0"/>
          <w:cols w:space="720" w:num="1"/>
          <w:docGrid w:linePitch="360" w:charSpace="0"/>
        </w:sectPr>
      </w:pPr>
    </w:p>
    <w:p>
      <w:pPr>
        <w:spacing w:line="198" w:lineRule="exact"/>
        <w:rPr>
          <w:rFonts w:ascii="Times New Roman" w:hAnsi="Times New Roman" w:eastAsia="Times New Roman"/>
          <w:sz w:val="24"/>
        </w:rPr>
      </w:pPr>
    </w:p>
    <w:p>
      <w:pPr>
        <w:spacing w:line="273" w:lineRule="exact"/>
        <w:ind w:left="340" w:right="620" w:hanging="398"/>
        <w:jc w:val="both"/>
        <w:rPr>
          <w:rFonts w:ascii="微软雅黑" w:hAnsi="微软雅黑" w:eastAsia="微软雅黑"/>
          <w:color w:val="595757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183515" cy="122555"/>
            <wp:effectExtent l="0" t="0" r="698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595757"/>
        </w:rPr>
        <w:t xml:space="preserve"> 1. 内容清晰，结果导向；2. 与目标申请岗位相结合，升华内容；3. 可参考 STAR 法则来写：Situation：背景与简介？ Task：目标任务？Action：技术实现概述与亮点挑战？ Result：项目成果与收益？如：</w:t>
      </w:r>
    </w:p>
    <w:p>
      <w:pPr>
        <w:spacing w:line="294" w:lineRule="exact"/>
        <w:rPr>
          <w:rFonts w:ascii="Times New Roman" w:hAnsi="Times New Roman" w:eastAsia="Times New Roman"/>
          <w:sz w:val="24"/>
        </w:rPr>
      </w:pPr>
    </w:p>
    <w:p>
      <w:pPr>
        <w:spacing w:line="269" w:lineRule="exact"/>
        <w:ind w:left="340" w:right="660" w:hanging="398"/>
        <w:jc w:val="both"/>
        <w:rPr>
          <w:rFonts w:ascii="微软雅黑" w:hAnsi="微软雅黑" w:eastAsia="微软雅黑"/>
          <w:color w:val="595757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183515" cy="122555"/>
            <wp:effectExtent l="0" t="0" r="698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DC8D34"/>
        </w:rPr>
        <w:t xml:space="preserve"> 项目描述：</w:t>
      </w:r>
      <w:r>
        <w:rPr>
          <w:rFonts w:ascii="微软雅黑" w:hAnsi="微软雅黑" w:eastAsia="微软雅黑"/>
          <w:color w:val="595757"/>
        </w:rPr>
        <w:t>实现某主机厂全国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微软雅黑" w:hAnsi="微软雅黑" w:eastAsia="微软雅黑"/>
          <w:color w:val="595757"/>
        </w:rPr>
        <w:t>4S 店在线实时查询车主保养管理服务体系。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32" w:lineRule="exact"/>
        <w:rPr>
          <w:rFonts w:ascii="Times New Roman" w:hAnsi="Times New Roman" w:eastAsia="Times New Roman"/>
          <w:sz w:val="24"/>
        </w:rPr>
      </w:pPr>
    </w:p>
    <w:p>
      <w:pPr>
        <w:spacing w:line="276" w:lineRule="exact"/>
        <w:ind w:left="340" w:right="660" w:hanging="398"/>
        <w:jc w:val="both"/>
        <w:rPr>
          <w:rFonts w:ascii="微软雅黑" w:hAnsi="微软雅黑" w:eastAsia="微软雅黑"/>
          <w:color w:val="595757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183515" cy="122555"/>
            <wp:effectExtent l="0" t="0" r="698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DC8D34"/>
        </w:rPr>
        <w:t xml:space="preserve"> 项目职责：</w:t>
      </w:r>
      <w:r>
        <w:rPr>
          <w:rFonts w:ascii="微软雅黑" w:hAnsi="微软雅黑" w:eastAsia="微软雅黑"/>
          <w:color w:val="595757"/>
        </w:rPr>
        <w:t>参与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XX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技术架构新建与改造，完成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XX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项产品技术评审并分析实施 XX 技术策略与方案，通过 XX 技术语言进行 XX 个模块的开发、改造 XX 框架，共同完成项目的全部中后台技术开发与支持服务</w:t>
      </w:r>
    </w:p>
    <w:p>
      <w:pPr>
        <w:spacing w:line="345" w:lineRule="exact"/>
        <w:rPr>
          <w:rFonts w:ascii="Times New Roman" w:hAnsi="Times New Roman" w:eastAsia="Times New Roman"/>
          <w:sz w:val="24"/>
        </w:rPr>
      </w:pPr>
    </w:p>
    <w:p>
      <w:pPr>
        <w:spacing w:line="276" w:lineRule="exact"/>
        <w:ind w:left="340" w:right="660" w:hanging="398"/>
        <w:jc w:val="both"/>
        <w:rPr>
          <w:rFonts w:ascii="微软雅黑" w:hAnsi="微软雅黑" w:eastAsia="微软雅黑"/>
          <w:color w:val="595757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183515" cy="122555"/>
            <wp:effectExtent l="0" t="0" r="6985" b="1206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DC8D34"/>
        </w:rPr>
        <w:t xml:space="preserve"> 项目业绩：</w:t>
      </w:r>
      <w:r>
        <w:rPr>
          <w:rFonts w:ascii="微软雅黑" w:hAnsi="微软雅黑" w:eastAsia="微软雅黑"/>
          <w:color w:val="595757"/>
        </w:rPr>
        <w:t>获得本项目的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XX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贡献奖，帮助实现项目目标。为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XX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家</w:t>
      </w:r>
      <w:r>
        <w:rPr>
          <w:rFonts w:ascii="微软雅黑" w:hAnsi="微软雅黑" w:eastAsia="微软雅黑"/>
          <w:b/>
          <w:color w:val="DC8D34"/>
        </w:rPr>
        <w:t xml:space="preserve"> </w:t>
      </w:r>
      <w:r>
        <w:rPr>
          <w:rFonts w:ascii="微软雅黑" w:hAnsi="微软雅黑" w:eastAsia="微软雅黑"/>
          <w:color w:val="595757"/>
        </w:rPr>
        <w:t>4S 店 XX 人提供产品技术支持及后续维护服务，实现系统查询车主保养记录、保养下单及 CRM 维护等服务，该系统顺畅完成 XX 项需求指标。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微软雅黑" w:hAnsi="微软雅黑" w:eastAsia="微软雅黑"/>
          <w:color w:val="595757"/>
        </w:rPr>
        <w:br w:type="column"/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86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3360"/>
        </w:tabs>
        <w:spacing w:line="264" w:lineRule="exact"/>
        <w:rPr>
          <w:rFonts w:ascii="微软雅黑" w:hAnsi="微软雅黑" w:eastAsia="微软雅黑"/>
          <w:color w:val="595757"/>
        </w:rPr>
      </w:pPr>
      <w:r>
        <w:rPr>
          <w:rFonts w:ascii="微软雅黑" w:hAnsi="微软雅黑" w:eastAsia="微软雅黑"/>
          <w:color w:val="595757"/>
        </w:rPr>
        <w:t>计算机科学与技术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color w:val="595757"/>
        </w:rPr>
        <w:t>本科</w:t>
      </w:r>
      <w:bookmarkStart w:id="0" w:name="_GoBack"/>
      <w:bookmarkEnd w:id="0"/>
    </w:p>
    <w:p>
      <w:pPr>
        <w:spacing w:line="378" w:lineRule="exact"/>
        <w:rPr>
          <w:rFonts w:ascii="Times New Roman" w:hAnsi="Times New Roman" w:eastAsia="Times New Roman"/>
          <w:sz w:val="24"/>
        </w:rPr>
      </w:pPr>
    </w:p>
    <w:p>
      <w:pPr>
        <w:spacing w:line="423" w:lineRule="exact"/>
        <w:ind w:left="440"/>
        <w:rPr>
          <w:rFonts w:ascii="微软雅黑" w:hAnsi="微软雅黑" w:eastAsia="微软雅黑"/>
          <w:b/>
          <w:color w:val="DC8D34"/>
          <w:sz w:val="32"/>
        </w:rPr>
      </w:pPr>
      <w:r>
        <w:rPr>
          <w:rFonts w:ascii="微软雅黑" w:hAnsi="微软雅黑" w:eastAsia="微软雅黑"/>
          <w:b/>
          <w:color w:val="DC8D34"/>
          <w:sz w:val="32"/>
        </w:rPr>
        <w:t>个 人 信 息</w:t>
      </w:r>
    </w:p>
    <w:p>
      <w:pPr>
        <w:spacing w:line="196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1200"/>
        </w:tabs>
        <w:spacing w:line="264" w:lineRule="exact"/>
        <w:ind w:firstLine="601" w:firstLineChars="300"/>
        <w:rPr>
          <w:rFonts w:ascii="微软雅黑" w:hAnsi="微软雅黑" w:eastAsia="微软雅黑"/>
          <w:color w:val="444444"/>
        </w:rPr>
      </w:pPr>
      <w:r>
        <w:rPr>
          <w:rFonts w:ascii="微软雅黑" w:hAnsi="微软雅黑" w:eastAsia="微软雅黑"/>
          <w:b/>
          <w:color w:val="DC8D34"/>
        </w:rPr>
        <w:t>年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>龄：</w:t>
      </w:r>
    </w:p>
    <w:p>
      <w:pPr>
        <w:spacing w:line="211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1200"/>
        </w:tabs>
        <w:spacing w:line="386" w:lineRule="exact"/>
        <w:ind w:left="160"/>
        <w:rPr>
          <w:rFonts w:hint="default" w:ascii="微软雅黑" w:hAnsi="微软雅黑" w:eastAsia="微软雅黑"/>
          <w:color w:val="444444"/>
          <w:lang w:val="en-US" w:eastAsia="zh-CN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207010" cy="211455"/>
            <wp:effectExtent l="0" t="0" r="2540" b="171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DC8D34"/>
        </w:rPr>
        <w:t>电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话： </w:t>
      </w:r>
    </w:p>
    <w:p>
      <w:pPr>
        <w:spacing w:line="240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1200"/>
        </w:tabs>
        <w:spacing w:line="268" w:lineRule="exact"/>
        <w:ind w:left="60"/>
        <w:rPr>
          <w:rFonts w:hint="default" w:ascii="微软雅黑" w:hAnsi="微软雅黑" w:eastAsia="微软雅黑"/>
          <w:color w:val="444444"/>
          <w:lang w:val="en-US" w:eastAsia="zh-CN"/>
        </w:rPr>
      </w:pPr>
      <w:r>
        <w:rPr>
          <w:rFonts w:ascii="Times New Roman" w:hAnsi="Times New Roman" w:eastAsia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3810</wp:posOffset>
            </wp:positionV>
            <wp:extent cx="179705" cy="132080"/>
            <wp:effectExtent l="0" t="0" r="10795" b="127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4"/>
        </w:rPr>
        <w:drawing>
          <wp:inline distT="0" distB="0" distL="114300" distR="114300">
            <wp:extent cx="264160" cy="136525"/>
            <wp:effectExtent l="0" t="0" r="2540" b="1651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DC8D34"/>
        </w:rPr>
        <w:t xml:space="preserve"> 邮</w:t>
      </w:r>
      <w:r>
        <w:rPr>
          <w:rFonts w:ascii="Times New Roman" w:hAnsi="Times New Roman" w:eastAsia="Times New Roman"/>
        </w:rPr>
        <w:tab/>
      </w:r>
      <w:r>
        <w:rPr>
          <w:rFonts w:ascii="微软雅黑" w:hAnsi="微软雅黑" w:eastAsia="微软雅黑"/>
          <w:b/>
          <w:color w:val="DC8D34"/>
        </w:rPr>
        <w:t xml:space="preserve">箱： </w:t>
      </w:r>
    </w:p>
    <w:p>
      <w:pPr>
        <w:spacing w:line="304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left="560"/>
        <w:rPr>
          <w:rFonts w:ascii="微软雅黑" w:hAnsi="微软雅黑" w:eastAsia="微软雅黑"/>
          <w:color w:val="444444"/>
        </w:rPr>
      </w:pPr>
      <w:r>
        <w:rPr>
          <w:rFonts w:ascii="微软雅黑" w:hAnsi="微软雅黑" w:eastAsia="微软雅黑"/>
          <w:b/>
          <w:color w:val="DC8D34"/>
        </w:rPr>
        <w:t xml:space="preserve">工作经验： </w:t>
      </w:r>
    </w:p>
    <w:p>
      <w:pPr>
        <w:spacing w:line="293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right="1360" w:firstLine="601" w:firstLineChars="300"/>
        <w:jc w:val="both"/>
        <w:rPr>
          <w:rFonts w:ascii="微软雅黑" w:hAnsi="微软雅黑" w:eastAsia="微软雅黑"/>
          <w:color w:val="444444"/>
        </w:rPr>
      </w:pPr>
      <w:r>
        <w:rPr>
          <w:rFonts w:ascii="微软雅黑" w:hAnsi="微软雅黑" w:eastAsia="微软雅黑"/>
          <w:b/>
          <w:color w:val="DC8D34"/>
        </w:rPr>
        <w:t>现住城市：</w:t>
      </w:r>
    </w:p>
    <w:sectPr>
      <w:type w:val="continuous"/>
      <w:pgSz w:w="14440" w:h="19960"/>
      <w:pgMar w:top="1092" w:right="740" w:bottom="26" w:left="820" w:header="0" w:footer="0" w:gutter="0"/>
      <w:cols w:equalWidth="0" w:num="2">
        <w:col w:w="7320" w:space="720"/>
        <w:col w:w="48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jQ5MmQyZTA3ZDMzNGNmMGYyZDJkNjVmN2YyODgifQ=="/>
  </w:docVars>
  <w:rsids>
    <w:rsidRoot w:val="00625133"/>
    <w:rsid w:val="00625133"/>
    <w:rsid w:val="009B1047"/>
    <w:rsid w:val="018B32C5"/>
    <w:rsid w:val="1A277853"/>
    <w:rsid w:val="28FA04BF"/>
    <w:rsid w:val="454D5849"/>
    <w:rsid w:val="6AC80D63"/>
    <w:rsid w:val="7E7FC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1149</Words>
  <Characters>1440</Characters>
  <Lines>12</Lines>
  <Paragraphs>3</Paragraphs>
  <TotalTime>3</TotalTime>
  <ScaleCrop>false</ScaleCrop>
  <LinksUpToDate>false</LinksUpToDate>
  <CharactersWithSpaces>1681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2018-11-08T20:05:00Z</dcterms:created>
  <dc:creator>简历微凉</dc:creator>
  <cp:lastModifiedBy>柠檬少女凉堇年</cp:lastModifiedBy>
  <dcterms:modified xsi:type="dcterms:W3CDTF">2024-03-27T10:54:04Z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ACFFBCCE5D29456693027E431FAE562B</vt:lpwstr>
  </property>
</Properties>
</file>